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5B9D">
        <w:rPr>
          <w:rFonts w:ascii="Times New Roman" w:hAnsi="Times New Roman" w:cs="Times New Roman"/>
          <w:b/>
          <w:sz w:val="24"/>
          <w:szCs w:val="24"/>
        </w:rPr>
        <w:t xml:space="preserve">литературному чтению </w:t>
      </w:r>
      <w:r w:rsidR="007A6F4B">
        <w:rPr>
          <w:rFonts w:ascii="Times New Roman" w:hAnsi="Times New Roman" w:cs="Times New Roman"/>
          <w:b/>
          <w:sz w:val="24"/>
          <w:szCs w:val="24"/>
        </w:rPr>
        <w:t>в 3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D7" w:rsidRPr="006548CC" w:rsidRDefault="00B20DD7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2322A" w:rsidRDefault="00B20DD7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6548CC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65B9D">
        <w:rPr>
          <w:rFonts w:ascii="Times New Roman" w:hAnsi="Times New Roman" w:cs="Times New Roman"/>
          <w:sz w:val="24"/>
          <w:szCs w:val="24"/>
        </w:rPr>
        <w:t xml:space="preserve">литературному чтению </w:t>
      </w:r>
      <w:r w:rsidR="007A6F4B">
        <w:rPr>
          <w:rFonts w:ascii="Times New Roman" w:hAnsi="Times New Roman" w:cs="Times New Roman"/>
          <w:sz w:val="24"/>
          <w:szCs w:val="24"/>
        </w:rPr>
        <w:t xml:space="preserve">в 3 классе </w:t>
      </w:r>
      <w:r w:rsidRPr="006548CC">
        <w:rPr>
          <w:rFonts w:ascii="Times New Roman" w:hAnsi="Times New Roman" w:cs="Times New Roman"/>
          <w:sz w:val="24"/>
          <w:szCs w:val="24"/>
        </w:rPr>
        <w:t>составлена на основе Федерального государственного обра</w:t>
      </w:r>
      <w:r w:rsidR="00A81A2F">
        <w:rPr>
          <w:rFonts w:ascii="Times New Roman" w:hAnsi="Times New Roman" w:cs="Times New Roman"/>
          <w:sz w:val="24"/>
          <w:szCs w:val="24"/>
        </w:rPr>
        <w:t xml:space="preserve">зовательного   стандарта   </w:t>
      </w:r>
      <w:r w:rsidRPr="006548CC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  Разработана  и составлена в соответствии с федеральным компонентом государственного стандарта второго п</w:t>
      </w:r>
      <w:r w:rsidR="007A6F4B">
        <w:rPr>
          <w:rFonts w:ascii="Times New Roman" w:hAnsi="Times New Roman" w:cs="Times New Roman"/>
          <w:sz w:val="24"/>
          <w:szCs w:val="24"/>
        </w:rPr>
        <w:t xml:space="preserve">околения начального общего </w:t>
      </w:r>
      <w:r w:rsidRPr="006548CC">
        <w:rPr>
          <w:rFonts w:ascii="Times New Roman" w:hAnsi="Times New Roman" w:cs="Times New Roman"/>
          <w:sz w:val="24"/>
          <w:szCs w:val="24"/>
        </w:rPr>
        <w:t>о</w:t>
      </w:r>
      <w:r w:rsidR="00964EA0">
        <w:rPr>
          <w:rFonts w:ascii="Times New Roman" w:hAnsi="Times New Roman" w:cs="Times New Roman"/>
          <w:sz w:val="24"/>
          <w:szCs w:val="24"/>
        </w:rPr>
        <w:t xml:space="preserve">бразования 2010 года, </w:t>
      </w:r>
      <w:r w:rsidR="00B65B9D" w:rsidRPr="00B65B9D">
        <w:rPr>
          <w:rFonts w:ascii="Times New Roman" w:hAnsi="Times New Roman" w:cs="Times New Roman"/>
          <w:sz w:val="24"/>
          <w:szCs w:val="24"/>
        </w:rPr>
        <w:t>авторы Климанова Л.Ф., Горецкий В.Г., УМК «Школа России», изд. «Просвещение», г. Москва, 2015г.</w:t>
      </w:r>
    </w:p>
    <w:p w:rsid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2322A">
        <w:rPr>
          <w:rFonts w:ascii="Times New Roman" w:hAnsi="Times New Roman" w:cs="Times New Roman"/>
          <w:b/>
          <w:sz w:val="24"/>
          <w:szCs w:val="24"/>
        </w:rPr>
        <w:t>Программа направлена на достижение следующих целей: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овладение осознанным, правильным, беглым и</w:t>
      </w:r>
      <w:r w:rsidR="00517D60">
        <w:rPr>
          <w:rFonts w:ascii="Times New Roman" w:hAnsi="Times New Roman" w:cs="Times New Roman"/>
          <w:sz w:val="24"/>
          <w:szCs w:val="24"/>
        </w:rPr>
        <w:t xml:space="preserve"> выразительным чтением как базо</w:t>
      </w:r>
      <w:r w:rsidRPr="0012322A">
        <w:rPr>
          <w:rFonts w:ascii="Times New Roman" w:hAnsi="Times New Roman" w:cs="Times New Roman"/>
          <w:sz w:val="24"/>
          <w:szCs w:val="24"/>
        </w:rPr>
        <w:t>вым умением в системе образования младших школьников;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</w:t>
      </w:r>
      <w:r w:rsidR="00517D60">
        <w:rPr>
          <w:rFonts w:ascii="Times New Roman" w:hAnsi="Times New Roman" w:cs="Times New Roman"/>
          <w:sz w:val="24"/>
          <w:szCs w:val="24"/>
        </w:rPr>
        <w:t>тоятельной читательской деятель</w:t>
      </w:r>
      <w:r w:rsidRPr="0012322A">
        <w:rPr>
          <w:rFonts w:ascii="Times New Roman" w:hAnsi="Times New Roman" w:cs="Times New Roman"/>
          <w:sz w:val="24"/>
          <w:szCs w:val="24"/>
        </w:rPr>
        <w:t>ности;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развитие художественно-творческих и познавател</w:t>
      </w:r>
      <w:r w:rsidR="00517D60">
        <w:rPr>
          <w:rFonts w:ascii="Times New Roman" w:hAnsi="Times New Roman" w:cs="Times New Roman"/>
          <w:sz w:val="24"/>
          <w:szCs w:val="24"/>
        </w:rPr>
        <w:t>ьных способностей, эмоциональ</w:t>
      </w:r>
      <w:r w:rsidRPr="0012322A">
        <w:rPr>
          <w:rFonts w:ascii="Times New Roman" w:hAnsi="Times New Roman" w:cs="Times New Roman"/>
          <w:sz w:val="24"/>
          <w:szCs w:val="24"/>
        </w:rPr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обогащение нравственного опыта младших школьников средствами художественной литературы;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воспитание эстетического отношения к искусству слова,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формирование интереса к чтению и книге, потре</w:t>
      </w:r>
      <w:r w:rsidR="00517D60">
        <w:rPr>
          <w:rFonts w:ascii="Times New Roman" w:hAnsi="Times New Roman" w:cs="Times New Roman"/>
          <w:sz w:val="24"/>
          <w:szCs w:val="24"/>
        </w:rPr>
        <w:t>бности в общении с миром художе</w:t>
      </w:r>
      <w:r w:rsidRPr="0012322A">
        <w:rPr>
          <w:rFonts w:ascii="Times New Roman" w:hAnsi="Times New Roman" w:cs="Times New Roman"/>
          <w:sz w:val="24"/>
          <w:szCs w:val="24"/>
        </w:rPr>
        <w:t>ственной литературы;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обогащение нравственного опыта младших шк</w:t>
      </w:r>
      <w:r w:rsidR="00517D60">
        <w:rPr>
          <w:rFonts w:ascii="Times New Roman" w:hAnsi="Times New Roman" w:cs="Times New Roman"/>
          <w:sz w:val="24"/>
          <w:szCs w:val="24"/>
        </w:rPr>
        <w:t>ольников, формирование представ</w:t>
      </w:r>
      <w:r w:rsidRPr="0012322A">
        <w:rPr>
          <w:rFonts w:ascii="Times New Roman" w:hAnsi="Times New Roman" w:cs="Times New Roman"/>
          <w:sz w:val="24"/>
          <w:szCs w:val="24"/>
        </w:rPr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2322A">
        <w:rPr>
          <w:rFonts w:ascii="Times New Roman" w:hAnsi="Times New Roman" w:cs="Times New Roman"/>
          <w:b/>
          <w:sz w:val="24"/>
          <w:szCs w:val="24"/>
        </w:rPr>
        <w:t>Программа нацелена на решение следующих задач: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развивать у детей способность полноценно восп</w:t>
      </w:r>
      <w:r w:rsidR="00517D60">
        <w:rPr>
          <w:rFonts w:ascii="Times New Roman" w:hAnsi="Times New Roman" w:cs="Times New Roman"/>
          <w:sz w:val="24"/>
          <w:szCs w:val="24"/>
        </w:rPr>
        <w:t>ринимать художественное произве</w:t>
      </w:r>
      <w:r w:rsidRPr="0012322A">
        <w:rPr>
          <w:rFonts w:ascii="Times New Roman" w:hAnsi="Times New Roman" w:cs="Times New Roman"/>
          <w:sz w:val="24"/>
          <w:szCs w:val="24"/>
        </w:rPr>
        <w:t>дение, сопереживать героям, эмоционально откликаться на</w:t>
      </w:r>
      <w:r w:rsidR="00517D60">
        <w:rPr>
          <w:rFonts w:ascii="Times New Roman" w:hAnsi="Times New Roman" w:cs="Times New Roman"/>
          <w:sz w:val="24"/>
          <w:szCs w:val="24"/>
        </w:rPr>
        <w:t xml:space="preserve"> прочитанное; учить детей чувст</w:t>
      </w:r>
      <w:r w:rsidRPr="0012322A">
        <w:rPr>
          <w:rFonts w:ascii="Times New Roman" w:hAnsi="Times New Roman" w:cs="Times New Roman"/>
          <w:sz w:val="24"/>
          <w:szCs w:val="24"/>
        </w:rPr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формировать умение воссоздавать художестве</w:t>
      </w:r>
      <w:r w:rsidR="00517D60">
        <w:rPr>
          <w:rFonts w:ascii="Times New Roman" w:hAnsi="Times New Roman" w:cs="Times New Roman"/>
          <w:sz w:val="24"/>
          <w:szCs w:val="24"/>
        </w:rPr>
        <w:t>нные образы литературного произ</w:t>
      </w:r>
      <w:r w:rsidRPr="0012322A">
        <w:rPr>
          <w:rFonts w:ascii="Times New Roman" w:hAnsi="Times New Roman" w:cs="Times New Roman"/>
          <w:sz w:val="24"/>
          <w:szCs w:val="24"/>
        </w:rPr>
        <w:t>ведения, развивать творческое и воссоздающее воображе</w:t>
      </w:r>
      <w:r w:rsidR="00517D60">
        <w:rPr>
          <w:rFonts w:ascii="Times New Roman" w:hAnsi="Times New Roman" w:cs="Times New Roman"/>
          <w:sz w:val="24"/>
          <w:szCs w:val="24"/>
        </w:rPr>
        <w:t>ние учащихся, и особенно ассоци</w:t>
      </w:r>
      <w:r w:rsidRPr="0012322A">
        <w:rPr>
          <w:rFonts w:ascii="Times New Roman" w:hAnsi="Times New Roman" w:cs="Times New Roman"/>
          <w:sz w:val="24"/>
          <w:szCs w:val="24"/>
        </w:rPr>
        <w:t>ативное мышление;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развивать поэтический слух детей, накапливать э</w:t>
      </w:r>
      <w:r w:rsidR="00517D60">
        <w:rPr>
          <w:rFonts w:ascii="Times New Roman" w:hAnsi="Times New Roman" w:cs="Times New Roman"/>
          <w:sz w:val="24"/>
          <w:szCs w:val="24"/>
        </w:rPr>
        <w:t>стетический опыт слушания произ</w:t>
      </w:r>
      <w:r w:rsidRPr="0012322A">
        <w:rPr>
          <w:rFonts w:ascii="Times New Roman" w:hAnsi="Times New Roman" w:cs="Times New Roman"/>
          <w:sz w:val="24"/>
          <w:szCs w:val="24"/>
        </w:rPr>
        <w:t>ведений изящной словесности, воспитывать художественный вкус;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формировать потребность в постоянном чтении кн</w:t>
      </w:r>
      <w:r w:rsidR="00517D60">
        <w:rPr>
          <w:rFonts w:ascii="Times New Roman" w:hAnsi="Times New Roman" w:cs="Times New Roman"/>
          <w:sz w:val="24"/>
          <w:szCs w:val="24"/>
        </w:rPr>
        <w:t>иги, развивать интерес к литера</w:t>
      </w:r>
      <w:r w:rsidRPr="0012322A">
        <w:rPr>
          <w:rFonts w:ascii="Times New Roman" w:hAnsi="Times New Roman" w:cs="Times New Roman"/>
          <w:sz w:val="24"/>
          <w:szCs w:val="24"/>
        </w:rPr>
        <w:t>турному творчеству, творчеству писателей, создателей произведений словесного искусства;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обогащать чувственный опыт ребенка, его реальные представления об окружающем мире и природе;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формировать эстетическое отношение ребенка к жизни, приобщая его к классике художественной литературы;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обеспечивать достаточно глубокое понимание с</w:t>
      </w:r>
      <w:r w:rsidR="00517D60">
        <w:rPr>
          <w:rFonts w:ascii="Times New Roman" w:hAnsi="Times New Roman" w:cs="Times New Roman"/>
          <w:sz w:val="24"/>
          <w:szCs w:val="24"/>
        </w:rPr>
        <w:t>одержания произведений различно</w:t>
      </w:r>
      <w:r w:rsidRPr="0012322A">
        <w:rPr>
          <w:rFonts w:ascii="Times New Roman" w:hAnsi="Times New Roman" w:cs="Times New Roman"/>
          <w:sz w:val="24"/>
          <w:szCs w:val="24"/>
        </w:rPr>
        <w:t>го уровня сложности;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расширять кругозор детей через чтение книг различных жанров, разнообразных по содержанию и тематике, обогащать нравственно-эстети</w:t>
      </w:r>
      <w:r w:rsidR="00517D60">
        <w:rPr>
          <w:rFonts w:ascii="Times New Roman" w:hAnsi="Times New Roman" w:cs="Times New Roman"/>
          <w:sz w:val="24"/>
          <w:szCs w:val="24"/>
        </w:rPr>
        <w:t>ческий и познавательный опыт ре</w:t>
      </w:r>
      <w:r w:rsidRPr="0012322A">
        <w:rPr>
          <w:rFonts w:ascii="Times New Roman" w:hAnsi="Times New Roman" w:cs="Times New Roman"/>
          <w:sz w:val="24"/>
          <w:szCs w:val="24"/>
        </w:rPr>
        <w:t>бенка;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обеспечивать развитие речи школьников и активн</w:t>
      </w:r>
      <w:r w:rsidR="00517D60">
        <w:rPr>
          <w:rFonts w:ascii="Times New Roman" w:hAnsi="Times New Roman" w:cs="Times New Roman"/>
          <w:sz w:val="24"/>
          <w:szCs w:val="24"/>
        </w:rPr>
        <w:t>о формировать навык чтения и ре</w:t>
      </w:r>
      <w:r w:rsidRPr="0012322A">
        <w:rPr>
          <w:rFonts w:ascii="Times New Roman" w:hAnsi="Times New Roman" w:cs="Times New Roman"/>
          <w:sz w:val="24"/>
          <w:szCs w:val="24"/>
        </w:rPr>
        <w:t>чевые умения;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  работать с различными типами текстов;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-</w:t>
      </w:r>
      <w:r w:rsidRPr="0012322A">
        <w:rPr>
          <w:rFonts w:ascii="Times New Roman" w:hAnsi="Times New Roman" w:cs="Times New Roman"/>
          <w:sz w:val="24"/>
          <w:szCs w:val="24"/>
        </w:rPr>
        <w:tab/>
        <w:t>создавать условия для формирования потребно</w:t>
      </w:r>
      <w:r w:rsidR="00517D60">
        <w:rPr>
          <w:rFonts w:ascii="Times New Roman" w:hAnsi="Times New Roman" w:cs="Times New Roman"/>
          <w:sz w:val="24"/>
          <w:szCs w:val="24"/>
        </w:rPr>
        <w:t>сти в самостоятельном чтении ху</w:t>
      </w:r>
      <w:r w:rsidRPr="0012322A">
        <w:rPr>
          <w:rFonts w:ascii="Times New Roman" w:hAnsi="Times New Roman" w:cs="Times New Roman"/>
          <w:sz w:val="24"/>
          <w:szCs w:val="24"/>
        </w:rPr>
        <w:t>дожественных произведений, формировать «читательскую самостоятельность».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Основной целью обучения литературному чтению в начальной шк</w:t>
      </w:r>
      <w:r w:rsidR="00517D60">
        <w:rPr>
          <w:rFonts w:ascii="Times New Roman" w:hAnsi="Times New Roman" w:cs="Times New Roman"/>
          <w:sz w:val="24"/>
          <w:szCs w:val="24"/>
        </w:rPr>
        <w:t>оле является форми</w:t>
      </w:r>
      <w:r w:rsidRPr="0012322A">
        <w:rPr>
          <w:rFonts w:ascii="Times New Roman" w:hAnsi="Times New Roman" w:cs="Times New Roman"/>
          <w:sz w:val="24"/>
          <w:szCs w:val="24"/>
        </w:rPr>
        <w:t>рование читательской компетентности младшего школьника, осознание себя как грамотного читателя, способность к использованию читательской дея</w:t>
      </w:r>
      <w:r w:rsidR="00517D60">
        <w:rPr>
          <w:rFonts w:ascii="Times New Roman" w:hAnsi="Times New Roman" w:cs="Times New Roman"/>
          <w:sz w:val="24"/>
          <w:szCs w:val="24"/>
        </w:rPr>
        <w:t>тельности как средства самообра</w:t>
      </w:r>
      <w:r w:rsidRPr="0012322A">
        <w:rPr>
          <w:rFonts w:ascii="Times New Roman" w:hAnsi="Times New Roman" w:cs="Times New Roman"/>
          <w:sz w:val="24"/>
          <w:szCs w:val="24"/>
        </w:rPr>
        <w:t>зования.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 xml:space="preserve">Работа по формированию читательской компетенции реализуется </w:t>
      </w:r>
      <w:proofErr w:type="gramStart"/>
      <w:r w:rsidRPr="001232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322A">
        <w:rPr>
          <w:rFonts w:ascii="Times New Roman" w:hAnsi="Times New Roman" w:cs="Times New Roman"/>
          <w:sz w:val="24"/>
          <w:szCs w:val="24"/>
        </w:rPr>
        <w:t xml:space="preserve"> следующим на-правлениям: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формирование навыка чтения: умение читать всл</w:t>
      </w:r>
      <w:r w:rsidR="00517D60">
        <w:rPr>
          <w:rFonts w:ascii="Times New Roman" w:hAnsi="Times New Roman" w:cs="Times New Roman"/>
          <w:sz w:val="24"/>
          <w:szCs w:val="24"/>
        </w:rPr>
        <w:t>ух и про себя, владение основны</w:t>
      </w:r>
      <w:r w:rsidRPr="0012322A">
        <w:rPr>
          <w:rFonts w:ascii="Times New Roman" w:hAnsi="Times New Roman" w:cs="Times New Roman"/>
          <w:sz w:val="24"/>
          <w:szCs w:val="24"/>
        </w:rPr>
        <w:t>ми видами чтения (ознакомительное, углубленное, поисковое, просмотровое);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начитанность: знание изученных произведений, представление о литерату</w:t>
      </w:r>
      <w:r w:rsidR="00517D60">
        <w:rPr>
          <w:rFonts w:ascii="Times New Roman" w:hAnsi="Times New Roman" w:cs="Times New Roman"/>
          <w:sz w:val="24"/>
          <w:szCs w:val="24"/>
        </w:rPr>
        <w:t>роведче</w:t>
      </w:r>
      <w:bookmarkStart w:id="0" w:name="_GoBack"/>
      <w:bookmarkEnd w:id="0"/>
      <w:r w:rsidRPr="0012322A">
        <w:rPr>
          <w:rFonts w:ascii="Times New Roman" w:hAnsi="Times New Roman" w:cs="Times New Roman"/>
          <w:sz w:val="24"/>
          <w:szCs w:val="24"/>
        </w:rPr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умения работать с книгой (определение и выбор книг по жанрам, авторам, темам и т.д.); знание элементов книги;</w:t>
      </w:r>
    </w:p>
    <w:p w:rsidR="0012322A" w:rsidRPr="0012322A" w:rsidRDefault="0012322A" w:rsidP="0012322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2322A">
        <w:rPr>
          <w:rFonts w:ascii="Times New Roman" w:hAnsi="Times New Roman" w:cs="Times New Roman"/>
          <w:sz w:val="24"/>
          <w:szCs w:val="24"/>
        </w:rPr>
        <w:t>•</w:t>
      </w:r>
      <w:r w:rsidRPr="0012322A">
        <w:rPr>
          <w:rFonts w:ascii="Times New Roman" w:hAnsi="Times New Roman" w:cs="Times New Roman"/>
          <w:sz w:val="24"/>
          <w:szCs w:val="24"/>
        </w:rPr>
        <w:tab/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2322A" w:rsidRPr="00015C98" w:rsidRDefault="0012322A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P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1.Самое великое чудо на свете.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2.Устное народное творчество.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3.Поэтическая тетрадь 1.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4.Великие русские писатели.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5.Поэтическая тетрадь 2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6.Литературные сказки.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7 .Были – небылицы.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B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8.Поэтическая тетрадь 1.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9.Люби живое.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10.Поэтическая тетрадь 2.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11.Собирай по ягодке – наберешь кузовок.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5B9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12.По страницам детских журналов «</w:t>
      </w:r>
      <w:proofErr w:type="spellStart"/>
      <w:r w:rsidRPr="00B65B9D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B65B9D">
        <w:rPr>
          <w:rFonts w:ascii="Times New Roman" w:hAnsi="Times New Roman" w:cs="Times New Roman"/>
          <w:sz w:val="24"/>
          <w:szCs w:val="24"/>
        </w:rPr>
        <w:t>»,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 xml:space="preserve"> «Веселые картинки».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B65B9D" w:rsidRPr="00B65B9D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Раздел 13.Зарубежная литература.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964EA0" w:rsidRDefault="00B65B9D" w:rsidP="00B65B9D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65B9D">
        <w:rPr>
          <w:rFonts w:ascii="Times New Roman" w:hAnsi="Times New Roman" w:cs="Times New Roman"/>
          <w:sz w:val="24"/>
          <w:szCs w:val="24"/>
        </w:rPr>
        <w:t>Итого</w:t>
      </w:r>
      <w:r w:rsidRPr="00B65B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65B9D">
        <w:rPr>
          <w:rFonts w:ascii="Times New Roman" w:hAnsi="Times New Roman" w:cs="Times New Roman"/>
          <w:sz w:val="24"/>
          <w:szCs w:val="24"/>
        </w:rPr>
        <w:t>130 часов</w:t>
      </w:r>
    </w:p>
    <w:p w:rsidR="00B65B9D" w:rsidRPr="00015C98" w:rsidRDefault="00B65B9D" w:rsidP="00964EA0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81A2F" w:rsidRDefault="00C6179B" w:rsidP="00A81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908CC" w:rsidRDefault="001908CC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64EA0" w:rsidRP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учебном плане НОО в рамках ФГОС НОО на предмет «</w:t>
      </w:r>
      <w:r w:rsidR="00B65B9D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964EA0">
        <w:rPr>
          <w:rFonts w:ascii="Times New Roman" w:hAnsi="Times New Roman" w:cs="Times New Roman"/>
          <w:sz w:val="24"/>
          <w:szCs w:val="24"/>
        </w:rPr>
        <w:t>» в  3 классе выделя</w:t>
      </w:r>
      <w:r>
        <w:rPr>
          <w:rFonts w:ascii="Times New Roman" w:hAnsi="Times New Roman" w:cs="Times New Roman"/>
          <w:sz w:val="24"/>
          <w:szCs w:val="24"/>
        </w:rPr>
        <w:t xml:space="preserve">ется 4 учебных часов в неделю. </w:t>
      </w:r>
      <w:r w:rsidRPr="00964EA0">
        <w:rPr>
          <w:rFonts w:ascii="Times New Roman" w:hAnsi="Times New Roman" w:cs="Times New Roman"/>
          <w:sz w:val="24"/>
          <w:szCs w:val="24"/>
        </w:rPr>
        <w:t xml:space="preserve">Общее число часов </w:t>
      </w:r>
      <w:r w:rsidR="006B7F52">
        <w:rPr>
          <w:rFonts w:ascii="Times New Roman" w:hAnsi="Times New Roman" w:cs="Times New Roman"/>
          <w:sz w:val="24"/>
          <w:szCs w:val="24"/>
        </w:rPr>
        <w:t>в 2021</w:t>
      </w:r>
      <w:r>
        <w:rPr>
          <w:rFonts w:ascii="Times New Roman" w:hAnsi="Times New Roman" w:cs="Times New Roman"/>
          <w:sz w:val="24"/>
          <w:szCs w:val="24"/>
        </w:rPr>
        <w:t xml:space="preserve">-2022 учебном году </w:t>
      </w:r>
      <w:r w:rsidRPr="00964EA0">
        <w:rPr>
          <w:rFonts w:ascii="Times New Roman" w:hAnsi="Times New Roman" w:cs="Times New Roman"/>
          <w:sz w:val="24"/>
          <w:szCs w:val="24"/>
        </w:rPr>
        <w:t xml:space="preserve"> составляет 130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EA0" w:rsidRDefault="00964EA0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964EA0">
        <w:rPr>
          <w:rFonts w:ascii="Times New Roman" w:hAnsi="Times New Roman" w:cs="Times New Roman"/>
          <w:sz w:val="24"/>
          <w:szCs w:val="24"/>
        </w:rPr>
        <w:t>В соответствии с годовым календарным графиком учебного времени МБОУ  Скосырской СОШ на 2021-2022</w:t>
      </w:r>
      <w:r w:rsidR="0042744A">
        <w:rPr>
          <w:rFonts w:ascii="Times New Roman" w:hAnsi="Times New Roman" w:cs="Times New Roman"/>
          <w:sz w:val="24"/>
          <w:szCs w:val="24"/>
        </w:rPr>
        <w:t xml:space="preserve"> </w:t>
      </w:r>
      <w:r w:rsidRPr="00964EA0">
        <w:rPr>
          <w:rFonts w:ascii="Times New Roman" w:hAnsi="Times New Roman" w:cs="Times New Roman"/>
          <w:sz w:val="24"/>
          <w:szCs w:val="24"/>
        </w:rPr>
        <w:t>учебный год и учётом праздничных дней  предмет «</w:t>
      </w:r>
      <w:r w:rsidR="00381B94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964EA0">
        <w:rPr>
          <w:rFonts w:ascii="Times New Roman" w:hAnsi="Times New Roman" w:cs="Times New Roman"/>
          <w:sz w:val="24"/>
          <w:szCs w:val="24"/>
        </w:rPr>
        <w:t xml:space="preserve">» будет изучен за счёт уплотнения учебного материала.   </w:t>
      </w:r>
    </w:p>
    <w:p w:rsidR="00B65B9D" w:rsidRDefault="00B65B9D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r w:rsidR="001908CC">
        <w:rPr>
          <w:rFonts w:ascii="Times New Roman" w:hAnsi="Times New Roman" w:cs="Times New Roman"/>
          <w:sz w:val="24"/>
          <w:szCs w:val="24"/>
        </w:rPr>
        <w:t>Негоденко Н.П.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2322A"/>
    <w:rsid w:val="00177F51"/>
    <w:rsid w:val="001908CC"/>
    <w:rsid w:val="001E5F48"/>
    <w:rsid w:val="0026113C"/>
    <w:rsid w:val="00381B94"/>
    <w:rsid w:val="0042744A"/>
    <w:rsid w:val="0044567F"/>
    <w:rsid w:val="00517D60"/>
    <w:rsid w:val="005E6BEA"/>
    <w:rsid w:val="006006CC"/>
    <w:rsid w:val="006548CC"/>
    <w:rsid w:val="006B7F52"/>
    <w:rsid w:val="007A6F4B"/>
    <w:rsid w:val="00964EA0"/>
    <w:rsid w:val="00A81A2F"/>
    <w:rsid w:val="00B20DD7"/>
    <w:rsid w:val="00B65B9D"/>
    <w:rsid w:val="00C43F6E"/>
    <w:rsid w:val="00C6179B"/>
    <w:rsid w:val="00C875EA"/>
    <w:rsid w:val="00CE76A5"/>
    <w:rsid w:val="00EF5E91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915C-6FB7-4805-B8E8-132AA32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19</cp:revision>
  <cp:lastPrinted>2021-08-26T10:51:00Z</cp:lastPrinted>
  <dcterms:created xsi:type="dcterms:W3CDTF">2019-10-17T09:44:00Z</dcterms:created>
  <dcterms:modified xsi:type="dcterms:W3CDTF">2021-09-10T11:08:00Z</dcterms:modified>
</cp:coreProperties>
</file>